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819" w:rsidRPr="00D93819" w:rsidRDefault="00D93819" w:rsidP="00D9381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93819">
        <w:rPr>
          <w:rFonts w:ascii="Times New Roman" w:hAnsi="Times New Roman" w:cs="Times New Roman"/>
          <w:b/>
          <w:sz w:val="28"/>
          <w:szCs w:val="28"/>
        </w:rPr>
        <w:t xml:space="preserve">Составить доклад по </w:t>
      </w:r>
      <w:proofErr w:type="spellStart"/>
      <w:r w:rsidRPr="00D93819">
        <w:rPr>
          <w:rFonts w:ascii="Times New Roman" w:hAnsi="Times New Roman" w:cs="Times New Roman"/>
          <w:b/>
          <w:sz w:val="28"/>
          <w:szCs w:val="28"/>
        </w:rPr>
        <w:t>нормаконтролю</w:t>
      </w:r>
      <w:proofErr w:type="spellEnd"/>
      <w:r w:rsidRPr="00D93819">
        <w:rPr>
          <w:rFonts w:ascii="Times New Roman" w:hAnsi="Times New Roman" w:cs="Times New Roman"/>
          <w:b/>
          <w:sz w:val="28"/>
          <w:szCs w:val="28"/>
        </w:rPr>
        <w:t xml:space="preserve"> (варианты выбираем по порядковому номеру):</w:t>
      </w:r>
    </w:p>
    <w:p w:rsidR="00204BF0" w:rsidRPr="00D93819" w:rsidRDefault="00D93819" w:rsidP="00D93819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r w:rsidRPr="00D93819">
        <w:rPr>
          <w:rFonts w:ascii="Times New Roman" w:hAnsi="Times New Roman" w:cs="Times New Roman"/>
          <w:color w:val="FF0000"/>
          <w:sz w:val="28"/>
          <w:szCs w:val="28"/>
        </w:rPr>
        <w:t>Регулирование выбросов вредных веществ с дымовыми газами</w:t>
      </w:r>
    </w:p>
    <w:p w:rsidR="00D93819" w:rsidRPr="00D93819" w:rsidRDefault="00D93819" w:rsidP="00D93819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D93819">
        <w:rPr>
          <w:rFonts w:ascii="Times New Roman" w:hAnsi="Times New Roman" w:cs="Times New Roman"/>
          <w:color w:val="FF0000"/>
          <w:sz w:val="28"/>
          <w:szCs w:val="28"/>
        </w:rPr>
        <w:t>Автоматическое регулирование деаэраторных установок</w:t>
      </w:r>
    </w:p>
    <w:p w:rsidR="00D93819" w:rsidRPr="00D93819" w:rsidRDefault="00D93819" w:rsidP="00D93819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D93819">
        <w:rPr>
          <w:rFonts w:ascii="Times New Roman" w:hAnsi="Times New Roman" w:cs="Times New Roman"/>
          <w:color w:val="FF0000"/>
          <w:sz w:val="28"/>
          <w:szCs w:val="28"/>
        </w:rPr>
        <w:t>АВТОМАТИЗАЦИЯ РАСПЫЛИТЕЛЬНЫХ СУШИЛОК</w:t>
      </w:r>
      <w:bookmarkEnd w:id="0"/>
    </w:p>
    <w:sectPr w:rsidR="00D93819" w:rsidRPr="00D938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A1D93"/>
    <w:multiLevelType w:val="hybridMultilevel"/>
    <w:tmpl w:val="75F6B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4F0A67"/>
    <w:multiLevelType w:val="hybridMultilevel"/>
    <w:tmpl w:val="8CE493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BF7"/>
    <w:rsid w:val="00204BF0"/>
    <w:rsid w:val="00B51BF7"/>
    <w:rsid w:val="00D9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27369"/>
  <w15:chartTrackingRefBased/>
  <w15:docId w15:val="{0859764D-6E38-4715-9E9B-63F38AB7A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381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38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2022-09-10T14:29:00Z</dcterms:created>
  <dcterms:modified xsi:type="dcterms:W3CDTF">2022-09-10T14:34:00Z</dcterms:modified>
</cp:coreProperties>
</file>